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EE0" w:rsidRDefault="00FE73C0">
      <w:pPr>
        <w:spacing w:after="11" w:line="267" w:lineRule="auto"/>
        <w:ind w:left="1469" w:right="1353"/>
        <w:jc w:val="center"/>
      </w:pPr>
      <w:r>
        <w:rPr>
          <w:sz w:val="24"/>
        </w:rPr>
        <w:t xml:space="preserve">Centrum sociálnych služieb Zákamenné </w:t>
      </w:r>
    </w:p>
    <w:p w:rsidR="00843EE0" w:rsidRDefault="00FE73C0">
      <w:pPr>
        <w:spacing w:after="11" w:line="267" w:lineRule="auto"/>
        <w:ind w:left="1469" w:right="1346"/>
        <w:jc w:val="center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-231642</wp:posOffset>
                </wp:positionV>
                <wp:extent cx="5797296" cy="623315"/>
                <wp:effectExtent l="0" t="0" r="0" b="0"/>
                <wp:wrapNone/>
                <wp:docPr id="750" name="Group 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623315"/>
                          <a:chOff x="0" y="0"/>
                          <a:chExt cx="5797296" cy="623315"/>
                        </a:xfrm>
                      </wpg:grpSpPr>
                      <wps:wsp>
                        <wps:cNvPr id="1019" name="Shape 1019"/>
                        <wps:cNvSpPr/>
                        <wps:spPr>
                          <a:xfrm>
                            <a:off x="0" y="617219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699516" cy="513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0" style="width:456.48pt;height:49.0799pt;position:absolute;z-index:-2147483613;mso-position-horizontal-relative:text;mso-position-horizontal:absolute;margin-left:-1.44pt;mso-position-vertical-relative:text;margin-top:-18.2396pt;" coordsize="57972,6233">
                <v:shape id="Shape 1020" style="position:absolute;width:57972;height:91;left:0;top:6172;" coordsize="5797296,9144" path="m0,0l5797296,0l5797296,9144l0,9144l0,0">
                  <v:stroke weight="0pt" endcap="flat" joinstyle="miter" miterlimit="10" on="false" color="#000000" opacity="0"/>
                  <v:fill on="true" color="#000000"/>
                </v:shape>
                <v:shape id="Picture 75" style="position:absolute;width:6995;height:5135;left:182;top:0;" filled="f">
                  <v:imagedata r:id="rId6"/>
                </v:shape>
              </v:group>
            </w:pict>
          </mc:Fallback>
        </mc:AlternateContent>
      </w:r>
      <w:r>
        <w:rPr>
          <w:sz w:val="24"/>
        </w:rPr>
        <w:t xml:space="preserve">Ulica Vyšný koniec 559/55, 029 56 Zákamenné v zriaďovateľskej pôsobnosti Žilinského samosprávneho kraja </w:t>
      </w:r>
    </w:p>
    <w:p w:rsidR="00843EE0" w:rsidRDefault="00FE73C0">
      <w:pPr>
        <w:spacing w:after="175" w:line="259" w:lineRule="auto"/>
        <w:ind w:left="0" w:firstLine="0"/>
      </w:pPr>
      <w:r>
        <w:t xml:space="preserve"> </w:t>
      </w:r>
    </w:p>
    <w:p w:rsidR="00843EE0" w:rsidRDefault="00FE73C0">
      <w:pPr>
        <w:spacing w:after="172" w:line="259" w:lineRule="auto"/>
        <w:ind w:left="0" w:firstLine="0"/>
      </w:pPr>
      <w:r>
        <w:t xml:space="preserve"> </w:t>
      </w:r>
    </w:p>
    <w:p w:rsidR="00843EE0" w:rsidRDefault="00FE73C0">
      <w:pPr>
        <w:spacing w:after="172" w:line="259" w:lineRule="auto"/>
        <w:ind w:left="113" w:firstLine="0"/>
        <w:jc w:val="center"/>
      </w:pPr>
      <w:bookmarkStart w:id="0" w:name="_GoBack"/>
      <w:bookmarkEnd w:id="0"/>
      <w:r>
        <w:t xml:space="preserve">Centrum sociálnych služieb Zákamenné </w:t>
      </w:r>
    </w:p>
    <w:p w:rsidR="00843EE0" w:rsidRDefault="00FE73C0">
      <w:pPr>
        <w:spacing w:after="174" w:line="259" w:lineRule="auto"/>
        <w:ind w:left="125" w:right="6"/>
        <w:jc w:val="center"/>
      </w:pPr>
      <w:r>
        <w:t xml:space="preserve">vyhlasuje výberové konanie na pozíciu: </w:t>
      </w:r>
    </w:p>
    <w:p w:rsidR="00843EE0" w:rsidRDefault="00FE73C0">
      <w:pPr>
        <w:spacing w:after="174" w:line="259" w:lineRule="auto"/>
        <w:ind w:left="125"/>
        <w:jc w:val="center"/>
      </w:pPr>
      <w:r>
        <w:t xml:space="preserve">kuchár/kuchárka </w:t>
      </w:r>
    </w:p>
    <w:p w:rsidR="00843EE0" w:rsidRDefault="00FE73C0">
      <w:pPr>
        <w:spacing w:after="175" w:line="259" w:lineRule="auto"/>
        <w:ind w:left="162" w:firstLine="0"/>
        <w:jc w:val="center"/>
      </w:pPr>
      <w:r>
        <w:t xml:space="preserve"> </w:t>
      </w:r>
    </w:p>
    <w:p w:rsidR="00843EE0" w:rsidRDefault="00FE73C0">
      <w:pPr>
        <w:spacing w:after="188" w:line="259" w:lineRule="auto"/>
        <w:ind w:left="-5"/>
      </w:pPr>
      <w:r>
        <w:t xml:space="preserve">Predpokladaný termín nástupu:  </w:t>
      </w:r>
    </w:p>
    <w:p w:rsidR="00843EE0" w:rsidRDefault="00FE73C0">
      <w:pPr>
        <w:numPr>
          <w:ilvl w:val="0"/>
          <w:numId w:val="1"/>
        </w:numPr>
        <w:ind w:hanging="360"/>
      </w:pPr>
      <w:r>
        <w:t xml:space="preserve">december 2023. </w:t>
      </w:r>
    </w:p>
    <w:p w:rsidR="00843EE0" w:rsidRDefault="00FE73C0">
      <w:pPr>
        <w:spacing w:after="188" w:line="259" w:lineRule="auto"/>
        <w:ind w:left="-5"/>
      </w:pPr>
      <w:r>
        <w:t xml:space="preserve">Druh pracovného pomeru: </w:t>
      </w:r>
    </w:p>
    <w:p w:rsidR="00843EE0" w:rsidRDefault="00FE73C0">
      <w:pPr>
        <w:numPr>
          <w:ilvl w:val="0"/>
          <w:numId w:val="1"/>
        </w:numPr>
        <w:ind w:hanging="360"/>
      </w:pPr>
      <w:r>
        <w:t xml:space="preserve">plný úväzok, doba určitá. </w:t>
      </w:r>
    </w:p>
    <w:p w:rsidR="00843EE0" w:rsidRDefault="00FE73C0">
      <w:pPr>
        <w:spacing w:after="188" w:line="259" w:lineRule="auto"/>
        <w:ind w:left="-5"/>
      </w:pPr>
      <w:r>
        <w:t xml:space="preserve">Kvalifikačné predpoklady:  </w:t>
      </w:r>
    </w:p>
    <w:p w:rsidR="00843EE0" w:rsidRDefault="00FE73C0">
      <w:pPr>
        <w:numPr>
          <w:ilvl w:val="0"/>
          <w:numId w:val="1"/>
        </w:numPr>
        <w:spacing w:after="23"/>
        <w:ind w:hanging="360"/>
      </w:pPr>
      <w:r>
        <w:t xml:space="preserve">ukončené stredné odborné vzdelanie s maturitou v oblasti spoločného stravovania,  </w:t>
      </w:r>
    </w:p>
    <w:p w:rsidR="00843EE0" w:rsidRDefault="00FE73C0">
      <w:pPr>
        <w:numPr>
          <w:ilvl w:val="0"/>
          <w:numId w:val="1"/>
        </w:numPr>
        <w:ind w:hanging="360"/>
      </w:pPr>
      <w:r>
        <w:t xml:space="preserve">ukončené stredné odborné vzdelanie v odbore kuchár, kuchár – čašník (s výučným listom). </w:t>
      </w:r>
    </w:p>
    <w:p w:rsidR="00843EE0" w:rsidRDefault="00FE73C0">
      <w:pPr>
        <w:spacing w:after="188" w:line="259" w:lineRule="auto"/>
        <w:ind w:left="-5"/>
      </w:pPr>
      <w:r>
        <w:t xml:space="preserve">Ďalšie predpoklady na výkon činnosti:  </w:t>
      </w:r>
    </w:p>
    <w:p w:rsidR="00843EE0" w:rsidRDefault="00FE73C0">
      <w:pPr>
        <w:numPr>
          <w:ilvl w:val="0"/>
          <w:numId w:val="1"/>
        </w:numPr>
        <w:spacing w:after="23"/>
        <w:ind w:hanging="360"/>
      </w:pPr>
      <w:r>
        <w:t xml:space="preserve">zdravotná spôsobilosť na prácu v zariadení verejného stravovania, </w:t>
      </w:r>
    </w:p>
    <w:p w:rsidR="00843EE0" w:rsidRDefault="00FE73C0">
      <w:pPr>
        <w:numPr>
          <w:ilvl w:val="0"/>
          <w:numId w:val="1"/>
        </w:numPr>
        <w:spacing w:after="23"/>
        <w:ind w:hanging="360"/>
      </w:pPr>
      <w:r>
        <w:t xml:space="preserve">bezúhonnosť, </w:t>
      </w:r>
    </w:p>
    <w:p w:rsidR="00843EE0" w:rsidRDefault="00FE73C0">
      <w:pPr>
        <w:numPr>
          <w:ilvl w:val="0"/>
          <w:numId w:val="1"/>
        </w:numPr>
        <w:spacing w:after="23"/>
        <w:ind w:hanging="360"/>
      </w:pPr>
      <w:r>
        <w:t xml:space="preserve">organizačné a komunikačné zručnosti, </w:t>
      </w:r>
    </w:p>
    <w:p w:rsidR="00843EE0" w:rsidRDefault="00FE73C0">
      <w:pPr>
        <w:numPr>
          <w:ilvl w:val="0"/>
          <w:numId w:val="1"/>
        </w:numPr>
        <w:spacing w:after="20"/>
        <w:ind w:hanging="360"/>
      </w:pPr>
      <w:r>
        <w:t>samostat</w:t>
      </w:r>
      <w:r>
        <w:t xml:space="preserve">nosť, flexibilita a kreativita, </w:t>
      </w:r>
    </w:p>
    <w:p w:rsidR="00843EE0" w:rsidRDefault="00FE73C0">
      <w:pPr>
        <w:numPr>
          <w:ilvl w:val="0"/>
          <w:numId w:val="1"/>
        </w:numPr>
        <w:ind w:hanging="360"/>
      </w:pPr>
      <w:r>
        <w:t xml:space="preserve">empatia, lojálnosť a schopnosť tímovej spolupráce. </w:t>
      </w:r>
    </w:p>
    <w:p w:rsidR="00843EE0" w:rsidRDefault="00FE73C0">
      <w:pPr>
        <w:spacing w:after="188" w:line="259" w:lineRule="auto"/>
        <w:ind w:left="-5"/>
      </w:pPr>
      <w:r>
        <w:t xml:space="preserve">Prax: </w:t>
      </w:r>
    </w:p>
    <w:p w:rsidR="00843EE0" w:rsidRDefault="00FE73C0">
      <w:pPr>
        <w:numPr>
          <w:ilvl w:val="0"/>
          <w:numId w:val="1"/>
        </w:numPr>
        <w:ind w:hanging="360"/>
      </w:pPr>
      <w:r>
        <w:t xml:space="preserve">vhodné aj pre absolventa. </w:t>
      </w:r>
    </w:p>
    <w:p w:rsidR="00843EE0" w:rsidRDefault="00FE73C0">
      <w:pPr>
        <w:spacing w:after="188" w:line="259" w:lineRule="auto"/>
        <w:ind w:left="-5"/>
      </w:pPr>
      <w:r>
        <w:t xml:space="preserve">Platové podmienky: </w:t>
      </w:r>
    </w:p>
    <w:p w:rsidR="00843EE0" w:rsidRDefault="00FE73C0">
      <w:pPr>
        <w:numPr>
          <w:ilvl w:val="0"/>
          <w:numId w:val="1"/>
        </w:numPr>
        <w:ind w:hanging="360"/>
      </w:pPr>
      <w:r>
        <w:t xml:space="preserve">podľa zákona č. 553/2003 Z. z. v </w:t>
      </w:r>
      <w:proofErr w:type="spellStart"/>
      <w:r>
        <w:t>z.n.p</w:t>
      </w:r>
      <w:proofErr w:type="spellEnd"/>
      <w:r>
        <w:t xml:space="preserve">. . Základný tarifný plat bude stanovený podľa dosiahnutého stupňa vzdelania a </w:t>
      </w:r>
      <w:r>
        <w:t xml:space="preserve">odpracovaných rokov + príplatky za soboty, nedele a sviatky. Benefity: 5 dní dovolenky navyše, príspevok na doplnkové dôchodkové sporenie.  </w:t>
      </w:r>
    </w:p>
    <w:p w:rsidR="00843EE0" w:rsidRDefault="00FE73C0">
      <w:pPr>
        <w:ind w:left="10"/>
      </w:pPr>
      <w:r>
        <w:t>Žiadosť o zamestnanie spolu so životopisom, kópiou dokladov o nadobudnutom vzdelaní a súhlasom so spracovaním osobn</w:t>
      </w:r>
      <w:r>
        <w:t xml:space="preserve">ých údajov doručte najneskôr do 24. 11. 2023:  </w:t>
      </w:r>
    </w:p>
    <w:p w:rsidR="00843EE0" w:rsidRDefault="00FE73C0">
      <w:pPr>
        <w:numPr>
          <w:ilvl w:val="0"/>
          <w:numId w:val="1"/>
        </w:numPr>
        <w:spacing w:after="23"/>
        <w:ind w:hanging="360"/>
      </w:pPr>
      <w:r>
        <w:t xml:space="preserve">osobne na ekonomický úsek CSS Zákamenné, </w:t>
      </w:r>
    </w:p>
    <w:p w:rsidR="00843EE0" w:rsidRDefault="00FE73C0">
      <w:pPr>
        <w:numPr>
          <w:ilvl w:val="0"/>
          <w:numId w:val="1"/>
        </w:numPr>
        <w:ind w:hanging="360"/>
      </w:pPr>
      <w:r>
        <w:t>poštou na adresu: CSS Zákamenné, Ul. Vyšný koniec 559/55, 029 56 Zákamenné, -</w:t>
      </w:r>
      <w:r>
        <w:t xml:space="preserve"> </w:t>
      </w:r>
      <w:r>
        <w:tab/>
      </w:r>
      <w:r>
        <w:t xml:space="preserve">alebo prostredníctvom elektronickej pošty na adresu </w:t>
      </w:r>
      <w:r>
        <w:rPr>
          <w:color w:val="0563C1"/>
          <w:u w:val="single" w:color="0563C1"/>
        </w:rPr>
        <w:t>mzdy-dsszakam@vuczilina.sk</w:t>
      </w:r>
      <w:r>
        <w:t xml:space="preserve">. </w:t>
      </w:r>
    </w:p>
    <w:p w:rsidR="00843EE0" w:rsidRDefault="00FE73C0">
      <w:pPr>
        <w:spacing w:after="175" w:line="259" w:lineRule="auto"/>
        <w:ind w:left="0" w:firstLine="0"/>
      </w:pPr>
      <w:r>
        <w:t xml:space="preserve"> </w:t>
      </w:r>
    </w:p>
    <w:p w:rsidR="00843EE0" w:rsidRDefault="00FE73C0">
      <w:pPr>
        <w:ind w:left="10"/>
      </w:pPr>
      <w:r>
        <w:t>Pred</w:t>
      </w:r>
      <w:r>
        <w:t xml:space="preserve">pokladaný termín výberového konania je 27. 11. 2023.  </w:t>
      </w:r>
    </w:p>
    <w:p w:rsidR="00843EE0" w:rsidRDefault="00FE73C0">
      <w:pPr>
        <w:ind w:left="10"/>
      </w:pPr>
      <w:r>
        <w:lastRenderedPageBreak/>
        <w:t xml:space="preserve">Pre poskytnutie ďalších informácií kontaktujte personálne oddelenie - tel. č.: 043 55 92 515 </w:t>
      </w:r>
    </w:p>
    <w:sectPr w:rsidR="00843EE0">
      <w:pgSz w:w="11906" w:h="16838"/>
      <w:pgMar w:top="1440" w:right="153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12394"/>
    <w:multiLevelType w:val="hybridMultilevel"/>
    <w:tmpl w:val="26E441FC"/>
    <w:lvl w:ilvl="0" w:tplc="F1607BD8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7EC7B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CCFB6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C759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4E551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8E7F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86493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4CDAA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6653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E0"/>
    <w:rsid w:val="00843EE0"/>
    <w:rsid w:val="00FE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1ADAB-59C0-40BE-9C00-8F3D1C6B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6" w:line="266" w:lineRule="auto"/>
      <w:ind w:left="12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Výberové konanie - kuchárka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Výberové konanie - kuchárka</dc:title>
  <dc:subject/>
  <dc:creator>peter</dc:creator>
  <cp:keywords/>
  <cp:lastModifiedBy>BARTOŠOVÁ Zuzana</cp:lastModifiedBy>
  <cp:revision>2</cp:revision>
  <dcterms:created xsi:type="dcterms:W3CDTF">2023-11-20T10:15:00Z</dcterms:created>
  <dcterms:modified xsi:type="dcterms:W3CDTF">2023-11-20T10:15:00Z</dcterms:modified>
</cp:coreProperties>
</file>